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EC2" w:rsidRDefault="00790EC2" w:rsidP="00790EC2">
      <w:pPr>
        <w:spacing w:after="0" w:line="259" w:lineRule="auto"/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</w:pPr>
    </w:p>
    <w:p w:rsidR="00790EC2" w:rsidRPr="00486DFA" w:rsidRDefault="00790EC2" w:rsidP="00790EC2">
      <w:pPr>
        <w:tabs>
          <w:tab w:val="left" w:pos="1480"/>
          <w:tab w:val="left" w:pos="4047"/>
        </w:tabs>
        <w:jc w:val="center"/>
        <w:rPr>
          <w:rFonts w:ascii="PT Astra Serif" w:hAnsi="PT Astra Serif"/>
          <w:sz w:val="26"/>
          <w:szCs w:val="26"/>
        </w:rPr>
      </w:pPr>
      <w:r w:rsidRPr="00486DFA">
        <w:rPr>
          <w:rFonts w:ascii="PT Astra Serif" w:hAnsi="PT Astra Serif"/>
          <w:noProof/>
          <w:sz w:val="26"/>
          <w:szCs w:val="26"/>
        </w:rPr>
        <w:drawing>
          <wp:inline distT="0" distB="0" distL="0" distR="0">
            <wp:extent cx="535517" cy="663984"/>
            <wp:effectExtent l="19050" t="0" r="0" b="0"/>
            <wp:docPr id="8" name="Рисунок 1" descr="Герб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98" cy="66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080" w:type="dxa"/>
        <w:jc w:val="center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410"/>
        <w:gridCol w:w="1276"/>
        <w:gridCol w:w="4394"/>
      </w:tblGrid>
      <w:tr w:rsidR="00790EC2" w:rsidRPr="00486DFA" w:rsidTr="0021147C">
        <w:trPr>
          <w:trHeight w:val="1559"/>
          <w:jc w:val="center"/>
        </w:trPr>
        <w:tc>
          <w:tcPr>
            <w:tcW w:w="441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90EC2" w:rsidRPr="00486DFA" w:rsidRDefault="00790EC2" w:rsidP="0021147C">
            <w:pPr>
              <w:spacing w:after="0"/>
              <w:jc w:val="center"/>
              <w:rPr>
                <w:rFonts w:ascii="PT Astra Serif" w:eastAsia="Times New Roman" w:hAnsi="PT Astra Serif" w:cs="Times New Roman"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snapToGrid w:val="0"/>
                <w:sz w:val="26"/>
                <w:szCs w:val="26"/>
              </w:rPr>
              <w:t>РОССИЙСКАЯ ФЕДЕРАЦИЯ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  <w:t>РЕСПУБЛИКА АЛТАЙ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  <w:t>СОВЕТ ДЕПУТАТОВ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snapToGrid w:val="0"/>
                <w:sz w:val="26"/>
                <w:szCs w:val="26"/>
              </w:rPr>
              <w:t>ЧЕМАЛЬСКОГО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snapToGrid w:val="0"/>
                <w:sz w:val="26"/>
                <w:szCs w:val="26"/>
              </w:rPr>
              <w:t>РАЙОНА</w:t>
            </w:r>
          </w:p>
        </w:tc>
        <w:tc>
          <w:tcPr>
            <w:tcW w:w="12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90EC2" w:rsidRPr="00486DFA" w:rsidRDefault="00790EC2" w:rsidP="0021147C">
            <w:pPr>
              <w:spacing w:after="0"/>
              <w:jc w:val="both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</w:p>
          <w:p w:rsidR="00790EC2" w:rsidRPr="00486DFA" w:rsidRDefault="00790EC2" w:rsidP="0021147C">
            <w:pPr>
              <w:spacing w:after="0"/>
              <w:jc w:val="both"/>
              <w:rPr>
                <w:rFonts w:ascii="PT Astra Serif" w:hAnsi="PT Astra Serif" w:cs="Times New Roman"/>
                <w:b/>
                <w:snapToGrid w:val="0"/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90EC2" w:rsidRPr="00486DFA" w:rsidRDefault="00790EC2" w:rsidP="0021147C">
            <w:pPr>
              <w:spacing w:after="0"/>
              <w:jc w:val="center"/>
              <w:rPr>
                <w:rFonts w:ascii="PT Astra Serif" w:eastAsia="Times New Roman" w:hAnsi="PT Astra Serif" w:cs="Times New Roman"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snapToGrid w:val="0"/>
                <w:sz w:val="26"/>
                <w:szCs w:val="26"/>
              </w:rPr>
              <w:t>РОССИЯ ФЕДЕРАЦИЯЗЫ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  <w:t>АЛТАЙ РЕСПУБЛИКА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  <w:t>СОВЕДИ ДЕПУТАТТАР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  <w:t>ЧЕМАЛ</w:t>
            </w:r>
          </w:p>
          <w:p w:rsidR="00790EC2" w:rsidRPr="00486DFA" w:rsidRDefault="00790EC2" w:rsidP="0021147C">
            <w:pPr>
              <w:spacing w:after="0"/>
              <w:jc w:val="center"/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</w:pPr>
            <w:r w:rsidRPr="00486DFA">
              <w:rPr>
                <w:rFonts w:ascii="PT Astra Serif" w:hAnsi="PT Astra Serif" w:cs="Times New Roman"/>
                <w:bCs/>
                <w:snapToGrid w:val="0"/>
                <w:sz w:val="26"/>
                <w:szCs w:val="26"/>
              </w:rPr>
              <w:t>АЙМАКТЫН</w:t>
            </w:r>
          </w:p>
        </w:tc>
      </w:tr>
    </w:tbl>
    <w:p w:rsidR="00790EC2" w:rsidRPr="00486DFA" w:rsidRDefault="00790EC2" w:rsidP="00790EC2">
      <w:pPr>
        <w:spacing w:after="0"/>
        <w:jc w:val="both"/>
        <w:rPr>
          <w:rFonts w:ascii="PT Astra Serif" w:hAnsi="PT Astra Serif" w:cs="Times New Roman"/>
          <w:snapToGrid w:val="0"/>
          <w:sz w:val="26"/>
          <w:szCs w:val="26"/>
        </w:rPr>
      </w:pPr>
      <w:r w:rsidRPr="00486DFA">
        <w:rPr>
          <w:rFonts w:ascii="PT Astra Serif" w:hAnsi="PT Astra Serif" w:cs="Times New Roman"/>
          <w:snapToGrid w:val="0"/>
          <w:sz w:val="26"/>
          <w:szCs w:val="26"/>
        </w:rPr>
        <w:t xml:space="preserve">    </w:t>
      </w:r>
    </w:p>
    <w:p w:rsidR="00C354E9" w:rsidRDefault="00C354E9" w:rsidP="00790EC2">
      <w:pPr>
        <w:spacing w:after="0"/>
        <w:jc w:val="both"/>
        <w:rPr>
          <w:rFonts w:ascii="PT Astra Serif" w:hAnsi="PT Astra Serif" w:cs="Times New Roman"/>
          <w:snapToGrid w:val="0"/>
          <w:sz w:val="26"/>
          <w:szCs w:val="26"/>
        </w:rPr>
      </w:pPr>
      <w:r>
        <w:rPr>
          <w:rFonts w:ascii="PT Astra Serif" w:hAnsi="PT Astra Serif" w:cs="Times New Roman"/>
          <w:snapToGrid w:val="0"/>
          <w:sz w:val="26"/>
          <w:szCs w:val="26"/>
        </w:rPr>
        <w:t xml:space="preserve"> </w:t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 xml:space="preserve"> </w:t>
      </w:r>
      <w:proofErr w:type="gramStart"/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>Р</w:t>
      </w:r>
      <w:proofErr w:type="gramEnd"/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 xml:space="preserve"> Е Ш Е Н И Е                 </w:t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ab/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ab/>
        <w:t xml:space="preserve">          </w:t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ab/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ab/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ab/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ab/>
        <w:t xml:space="preserve">            </w:t>
      </w:r>
      <w:r>
        <w:rPr>
          <w:rFonts w:ascii="PT Astra Serif" w:hAnsi="PT Astra Serif" w:cs="Times New Roman"/>
          <w:snapToGrid w:val="0"/>
          <w:sz w:val="26"/>
          <w:szCs w:val="26"/>
        </w:rPr>
        <w:t xml:space="preserve">    </w:t>
      </w:r>
      <w:r w:rsidR="00790EC2" w:rsidRPr="00790EC2">
        <w:rPr>
          <w:rFonts w:ascii="PT Astra Serif" w:hAnsi="PT Astra Serif" w:cs="Times New Roman"/>
          <w:snapToGrid w:val="0"/>
          <w:sz w:val="26"/>
          <w:szCs w:val="26"/>
        </w:rPr>
        <w:t>Ч Е Ч И М</w:t>
      </w:r>
    </w:p>
    <w:p w:rsidR="00C354E9" w:rsidRDefault="00C354E9" w:rsidP="00790EC2">
      <w:pPr>
        <w:spacing w:after="0"/>
        <w:jc w:val="both"/>
        <w:rPr>
          <w:rFonts w:ascii="PT Astra Serif" w:hAnsi="PT Astra Serif" w:cs="Times New Roman"/>
          <w:snapToGrid w:val="0"/>
          <w:sz w:val="26"/>
          <w:szCs w:val="26"/>
        </w:rPr>
      </w:pPr>
    </w:p>
    <w:p w:rsidR="00790EC2" w:rsidRPr="00790EC2" w:rsidRDefault="00C354E9" w:rsidP="00790EC2">
      <w:pPr>
        <w:spacing w:after="0"/>
        <w:jc w:val="both"/>
        <w:rPr>
          <w:rFonts w:ascii="PT Astra Serif" w:hAnsi="PT Astra Serif" w:cs="Times New Roman"/>
          <w:snapToGrid w:val="0"/>
          <w:sz w:val="26"/>
          <w:szCs w:val="26"/>
        </w:rPr>
      </w:pPr>
      <w:r>
        <w:rPr>
          <w:rFonts w:ascii="PT Astra Serif" w:hAnsi="PT Astra Serif" w:cs="Times New Roman"/>
          <w:iCs/>
          <w:snapToGrid w:val="0"/>
          <w:sz w:val="26"/>
          <w:szCs w:val="26"/>
        </w:rPr>
        <w:t xml:space="preserve">17 июня </w:t>
      </w:r>
      <w:r w:rsidR="00790EC2" w:rsidRPr="00790EC2">
        <w:rPr>
          <w:rFonts w:ascii="PT Astra Serif" w:hAnsi="PT Astra Serif" w:cs="Times New Roman"/>
          <w:iCs/>
          <w:snapToGrid w:val="0"/>
          <w:sz w:val="26"/>
          <w:szCs w:val="26"/>
        </w:rPr>
        <w:t xml:space="preserve">2026 года                                                         </w:t>
      </w:r>
      <w:r>
        <w:rPr>
          <w:rFonts w:ascii="PT Astra Serif" w:hAnsi="PT Astra Serif" w:cs="Times New Roman"/>
          <w:iCs/>
          <w:snapToGrid w:val="0"/>
          <w:sz w:val="26"/>
          <w:szCs w:val="26"/>
        </w:rPr>
        <w:t xml:space="preserve">                                    № 5-187</w:t>
      </w:r>
    </w:p>
    <w:p w:rsidR="00790EC2" w:rsidRPr="00790EC2" w:rsidRDefault="00790EC2" w:rsidP="00790EC2">
      <w:pPr>
        <w:spacing w:after="0"/>
        <w:jc w:val="center"/>
        <w:rPr>
          <w:rFonts w:ascii="PT Astra Serif" w:hAnsi="PT Astra Serif" w:cs="Times New Roman"/>
          <w:snapToGrid w:val="0"/>
          <w:sz w:val="26"/>
          <w:szCs w:val="26"/>
        </w:rPr>
      </w:pPr>
      <w:r w:rsidRPr="00790EC2">
        <w:rPr>
          <w:rFonts w:ascii="PT Astra Serif" w:hAnsi="PT Astra Serif" w:cs="Times New Roman"/>
          <w:snapToGrid w:val="0"/>
          <w:sz w:val="26"/>
          <w:szCs w:val="26"/>
        </w:rPr>
        <w:t>с. Чемал</w:t>
      </w:r>
    </w:p>
    <w:p w:rsidR="00790EC2" w:rsidRPr="00790EC2" w:rsidRDefault="00790EC2" w:rsidP="00790EC2">
      <w:pPr>
        <w:spacing w:after="0" w:line="259" w:lineRule="auto"/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</w:pPr>
    </w:p>
    <w:p w:rsidR="003762C5" w:rsidRPr="00790EC2" w:rsidRDefault="003762C5" w:rsidP="003762C5">
      <w:pPr>
        <w:spacing w:after="0" w:line="259" w:lineRule="auto"/>
        <w:jc w:val="center"/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</w:pPr>
      <w:r w:rsidRPr="00790EC2"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  <w:t xml:space="preserve">О признании </w:t>
      </w:r>
      <w:proofErr w:type="gramStart"/>
      <w:r w:rsidRPr="00790EC2"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  <w:t>утратившим</w:t>
      </w:r>
      <w:proofErr w:type="gramEnd"/>
      <w:r w:rsidRPr="00790EC2"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  <w:t xml:space="preserve"> силу решения Совета депутатов Чемальского района </w:t>
      </w:r>
    </w:p>
    <w:p w:rsidR="003762C5" w:rsidRPr="00790EC2" w:rsidRDefault="003762C5" w:rsidP="003762C5">
      <w:pPr>
        <w:spacing w:after="0" w:line="259" w:lineRule="auto"/>
        <w:jc w:val="center"/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</w:pPr>
      <w:r w:rsidRPr="00790EC2">
        <w:rPr>
          <w:rFonts w:ascii="PT Astra Serif" w:eastAsiaTheme="minorHAnsi" w:hAnsi="PT Astra Serif" w:cs="Times New Roman"/>
          <w:b/>
          <w:sz w:val="26"/>
          <w:szCs w:val="26"/>
          <w:lang w:eastAsia="en-US"/>
        </w:rPr>
        <w:t>от 16 февраля 2010 года № 2-186</w:t>
      </w:r>
    </w:p>
    <w:p w:rsidR="003762C5" w:rsidRPr="00790EC2" w:rsidRDefault="003762C5" w:rsidP="003762C5">
      <w:pPr>
        <w:spacing w:after="0" w:line="259" w:lineRule="auto"/>
        <w:rPr>
          <w:rFonts w:ascii="PT Astra Serif" w:eastAsiaTheme="minorHAnsi" w:hAnsi="PT Astra Serif" w:cs="Times New Roman"/>
          <w:sz w:val="26"/>
          <w:szCs w:val="26"/>
          <w:lang w:eastAsia="en-US"/>
        </w:rPr>
      </w:pPr>
    </w:p>
    <w:p w:rsidR="003762C5" w:rsidRPr="00790EC2" w:rsidRDefault="003762C5" w:rsidP="003762C5">
      <w:pPr>
        <w:spacing w:after="0" w:line="259" w:lineRule="auto"/>
        <w:rPr>
          <w:rFonts w:ascii="PT Astra Serif" w:eastAsiaTheme="minorHAnsi" w:hAnsi="PT Astra Serif" w:cs="Times New Roman"/>
          <w:sz w:val="26"/>
          <w:szCs w:val="26"/>
          <w:lang w:eastAsia="en-US"/>
        </w:rPr>
      </w:pPr>
    </w:p>
    <w:p w:rsidR="0065637E" w:rsidRDefault="003762C5" w:rsidP="003762C5">
      <w:pPr>
        <w:spacing w:after="0" w:line="259" w:lineRule="auto"/>
        <w:rPr>
          <w:rFonts w:ascii="PT Astra Serif" w:eastAsiaTheme="minorHAnsi" w:hAnsi="PT Astra Serif" w:cs="Times New Roman"/>
          <w:sz w:val="26"/>
          <w:szCs w:val="26"/>
          <w:lang w:eastAsia="en-US"/>
        </w:rPr>
      </w:pPr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        В соответствии с п.5.1. ст.19 Федерального закона от 13.03.2006г. №38-ФЗ «О рекламе», Совет депутатов Чемальского района</w:t>
      </w:r>
    </w:p>
    <w:p w:rsidR="0065637E" w:rsidRDefault="0065637E" w:rsidP="003762C5">
      <w:pPr>
        <w:spacing w:after="0" w:line="259" w:lineRule="auto"/>
        <w:rPr>
          <w:rFonts w:ascii="PT Astra Serif" w:eastAsiaTheme="minorHAnsi" w:hAnsi="PT Astra Serif" w:cs="Times New Roman"/>
          <w:sz w:val="26"/>
          <w:szCs w:val="26"/>
          <w:lang w:eastAsia="en-US"/>
        </w:rPr>
      </w:pPr>
    </w:p>
    <w:p w:rsidR="003762C5" w:rsidRDefault="003762C5" w:rsidP="0065637E">
      <w:pPr>
        <w:spacing w:after="0" w:line="259" w:lineRule="auto"/>
        <w:jc w:val="center"/>
        <w:rPr>
          <w:rFonts w:ascii="PT Astra Serif" w:eastAsiaTheme="minorHAnsi" w:hAnsi="PT Astra Serif" w:cs="Times New Roman"/>
          <w:sz w:val="26"/>
          <w:szCs w:val="26"/>
          <w:lang w:eastAsia="en-US"/>
        </w:rPr>
      </w:pPr>
      <w:proofErr w:type="gramStart"/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>Р</w:t>
      </w:r>
      <w:proofErr w:type="gramEnd"/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Е Ш И Л:</w:t>
      </w:r>
    </w:p>
    <w:p w:rsidR="0065637E" w:rsidRPr="00790EC2" w:rsidRDefault="0065637E" w:rsidP="0065637E">
      <w:pPr>
        <w:spacing w:after="0" w:line="259" w:lineRule="auto"/>
        <w:jc w:val="center"/>
        <w:rPr>
          <w:rFonts w:ascii="PT Astra Serif" w:eastAsiaTheme="minorHAnsi" w:hAnsi="PT Astra Serif" w:cs="Times New Roman"/>
          <w:sz w:val="26"/>
          <w:szCs w:val="26"/>
          <w:lang w:eastAsia="en-US"/>
        </w:rPr>
      </w:pPr>
    </w:p>
    <w:p w:rsidR="003762C5" w:rsidRPr="00790EC2" w:rsidRDefault="003762C5" w:rsidP="003762C5">
      <w:pPr>
        <w:spacing w:after="0" w:line="259" w:lineRule="auto"/>
        <w:jc w:val="both"/>
        <w:rPr>
          <w:rFonts w:ascii="PT Astra Serif" w:eastAsiaTheme="minorHAnsi" w:hAnsi="PT Astra Serif" w:cs="Times New Roman"/>
          <w:sz w:val="26"/>
          <w:szCs w:val="26"/>
          <w:lang w:eastAsia="en-US"/>
        </w:rPr>
      </w:pPr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       1.Признать утратившим силу решение Совета депутатов Чемальского</w:t>
      </w:r>
      <w:r w:rsidR="0065637E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</w:t>
      </w:r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>района  от 16 февраля 2010 года № 2-186  «Об установлении формы проведения торгов на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МО «</w:t>
      </w:r>
      <w:proofErr w:type="spellStart"/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>Чемальский</w:t>
      </w:r>
      <w:proofErr w:type="spellEnd"/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район». </w:t>
      </w:r>
    </w:p>
    <w:p w:rsidR="003762C5" w:rsidRPr="00790EC2" w:rsidRDefault="003762C5" w:rsidP="003762C5">
      <w:pPr>
        <w:spacing w:after="0" w:line="259" w:lineRule="auto"/>
        <w:rPr>
          <w:rFonts w:ascii="PT Astra Serif" w:eastAsiaTheme="minorHAnsi" w:hAnsi="PT Astra Serif" w:cs="Times New Roman"/>
          <w:sz w:val="26"/>
          <w:szCs w:val="26"/>
          <w:lang w:eastAsia="en-US"/>
        </w:rPr>
      </w:pPr>
      <w:r w:rsidRPr="00790EC2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       2.Настоящее Решение вступает в силу с 1 июля 2026 года.</w:t>
      </w:r>
      <w:bookmarkStart w:id="0" w:name="_GoBack"/>
      <w:bookmarkEnd w:id="0"/>
    </w:p>
    <w:p w:rsidR="003762C5" w:rsidRPr="00790EC2" w:rsidRDefault="003762C5" w:rsidP="003762C5">
      <w:pPr>
        <w:spacing w:after="0" w:line="259" w:lineRule="auto"/>
        <w:rPr>
          <w:rFonts w:ascii="PT Astra Serif" w:eastAsiaTheme="minorHAnsi" w:hAnsi="PT Astra Serif" w:cs="Times New Roman"/>
          <w:sz w:val="26"/>
          <w:szCs w:val="26"/>
          <w:lang w:eastAsia="en-US"/>
        </w:rPr>
      </w:pPr>
    </w:p>
    <w:p w:rsidR="00790EC2" w:rsidRPr="00790EC2" w:rsidRDefault="00790EC2" w:rsidP="00790EC2">
      <w:pPr>
        <w:jc w:val="both"/>
        <w:rPr>
          <w:rFonts w:ascii="PT Astra Serif" w:hAnsi="PT Astra Serif"/>
          <w:sz w:val="26"/>
          <w:szCs w:val="26"/>
        </w:rPr>
      </w:pPr>
    </w:p>
    <w:p w:rsidR="00790EC2" w:rsidRPr="00790EC2" w:rsidRDefault="00790EC2" w:rsidP="00790EC2">
      <w:pPr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Ind w:w="426" w:type="dxa"/>
        <w:tblLook w:val="04A0"/>
      </w:tblPr>
      <w:tblGrid>
        <w:gridCol w:w="4348"/>
        <w:gridCol w:w="4795"/>
      </w:tblGrid>
      <w:tr w:rsidR="00790EC2" w:rsidRPr="00790EC2" w:rsidTr="0021147C">
        <w:trPr>
          <w:trHeight w:val="1291"/>
        </w:trPr>
        <w:tc>
          <w:tcPr>
            <w:tcW w:w="4360" w:type="dxa"/>
          </w:tcPr>
          <w:p w:rsidR="00790EC2" w:rsidRPr="00790EC2" w:rsidRDefault="00790EC2" w:rsidP="00790EC2">
            <w:pPr>
              <w:tabs>
                <w:tab w:val="left" w:pos="709"/>
              </w:tabs>
              <w:spacing w:after="0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90EC2">
              <w:rPr>
                <w:rFonts w:ascii="PT Astra Serif" w:hAnsi="PT Astra Serif" w:cs="Times New Roman"/>
                <w:sz w:val="26"/>
                <w:szCs w:val="26"/>
              </w:rPr>
              <w:t>Председатель Совета депутатов Чемальского района</w:t>
            </w:r>
          </w:p>
          <w:p w:rsidR="00790EC2" w:rsidRPr="00790EC2" w:rsidRDefault="00790EC2" w:rsidP="0021147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790EC2" w:rsidRPr="00790EC2" w:rsidRDefault="00790EC2" w:rsidP="0021147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proofErr w:type="spellStart"/>
            <w:r w:rsidRPr="00790EC2">
              <w:rPr>
                <w:rFonts w:ascii="PT Astra Serif" w:hAnsi="PT Astra Serif" w:cs="Times New Roman"/>
                <w:sz w:val="26"/>
                <w:szCs w:val="26"/>
              </w:rPr>
              <w:t>_______________Р.С.Шевченко</w:t>
            </w:r>
            <w:proofErr w:type="spellEnd"/>
          </w:p>
        </w:tc>
        <w:tc>
          <w:tcPr>
            <w:tcW w:w="4829" w:type="dxa"/>
          </w:tcPr>
          <w:p w:rsidR="00790EC2" w:rsidRPr="00790EC2" w:rsidRDefault="00790EC2" w:rsidP="0065637E">
            <w:pPr>
              <w:tabs>
                <w:tab w:val="left" w:pos="709"/>
              </w:tabs>
              <w:spacing w:after="0"/>
              <w:jc w:val="both"/>
              <w:rPr>
                <w:rFonts w:ascii="PT Astra Serif" w:eastAsia="Times New Roman" w:hAnsi="PT Astra Serif" w:cs="Times New Roman"/>
                <w:sz w:val="26"/>
                <w:szCs w:val="26"/>
              </w:rPr>
            </w:pPr>
            <w:r w:rsidRPr="00790EC2">
              <w:rPr>
                <w:rFonts w:ascii="PT Astra Serif" w:hAnsi="PT Astra Serif" w:cs="Times New Roman"/>
                <w:sz w:val="26"/>
                <w:szCs w:val="26"/>
              </w:rPr>
              <w:t xml:space="preserve">                                     Глава</w:t>
            </w:r>
          </w:p>
          <w:p w:rsidR="00790EC2" w:rsidRPr="00790EC2" w:rsidRDefault="00790EC2" w:rsidP="0065637E">
            <w:pPr>
              <w:tabs>
                <w:tab w:val="left" w:pos="709"/>
              </w:tabs>
              <w:spacing w:after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90EC2">
              <w:rPr>
                <w:rFonts w:ascii="PT Astra Serif" w:hAnsi="PT Astra Serif" w:cs="Times New Roman"/>
                <w:sz w:val="26"/>
                <w:szCs w:val="26"/>
              </w:rPr>
              <w:t xml:space="preserve">   </w:t>
            </w:r>
            <w:r w:rsidR="0065637E">
              <w:rPr>
                <w:rFonts w:ascii="PT Astra Serif" w:hAnsi="PT Astra Serif" w:cs="Times New Roman"/>
                <w:sz w:val="26"/>
                <w:szCs w:val="26"/>
              </w:rPr>
              <w:t xml:space="preserve">                     </w:t>
            </w:r>
            <w:r w:rsidRPr="00790EC2">
              <w:rPr>
                <w:rFonts w:ascii="PT Astra Serif" w:hAnsi="PT Astra Serif" w:cs="Times New Roman"/>
                <w:sz w:val="26"/>
                <w:szCs w:val="26"/>
              </w:rPr>
              <w:t>Чемальского района</w:t>
            </w:r>
          </w:p>
          <w:p w:rsidR="00790EC2" w:rsidRPr="00790EC2" w:rsidRDefault="00790EC2" w:rsidP="0021147C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790EC2" w:rsidRPr="00790EC2" w:rsidRDefault="00790EC2" w:rsidP="0021147C">
            <w:pPr>
              <w:tabs>
                <w:tab w:val="left" w:pos="709"/>
              </w:tabs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90EC2">
              <w:rPr>
                <w:rFonts w:ascii="PT Astra Serif" w:hAnsi="PT Astra Serif" w:cs="Times New Roman"/>
                <w:sz w:val="26"/>
                <w:szCs w:val="26"/>
              </w:rPr>
              <w:t xml:space="preserve">               </w:t>
            </w:r>
            <w:proofErr w:type="spellStart"/>
            <w:r w:rsidRPr="00790EC2">
              <w:rPr>
                <w:rFonts w:ascii="PT Astra Serif" w:hAnsi="PT Astra Serif" w:cs="Times New Roman"/>
                <w:sz w:val="26"/>
                <w:szCs w:val="26"/>
              </w:rPr>
              <w:t>_____________А.И.Елеков</w:t>
            </w:r>
            <w:proofErr w:type="spellEnd"/>
          </w:p>
        </w:tc>
      </w:tr>
    </w:tbl>
    <w:p w:rsidR="00B86679" w:rsidRPr="00790EC2" w:rsidRDefault="00B86679">
      <w:pPr>
        <w:rPr>
          <w:rFonts w:ascii="PT Astra Serif" w:hAnsi="PT Astra Serif"/>
        </w:rPr>
      </w:pPr>
    </w:p>
    <w:sectPr w:rsidR="00B86679" w:rsidRPr="00790EC2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9D5137"/>
    <w:rsid w:val="00031370"/>
    <w:rsid w:val="00226F47"/>
    <w:rsid w:val="002D55EE"/>
    <w:rsid w:val="003762C5"/>
    <w:rsid w:val="004A341A"/>
    <w:rsid w:val="004D2EA2"/>
    <w:rsid w:val="004E6432"/>
    <w:rsid w:val="00570A88"/>
    <w:rsid w:val="0065637E"/>
    <w:rsid w:val="006C519B"/>
    <w:rsid w:val="00790EC2"/>
    <w:rsid w:val="007C1D2D"/>
    <w:rsid w:val="008D7323"/>
    <w:rsid w:val="009D5137"/>
    <w:rsid w:val="00B86679"/>
    <w:rsid w:val="00C354E9"/>
    <w:rsid w:val="00C83700"/>
    <w:rsid w:val="00D35C77"/>
    <w:rsid w:val="00FD3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19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E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2026-06-18T04:43:00Z</cp:lastPrinted>
  <dcterms:created xsi:type="dcterms:W3CDTF">2026-07-17T04:14:00Z</dcterms:created>
  <dcterms:modified xsi:type="dcterms:W3CDTF">2026-07-17T04:14:00Z</dcterms:modified>
</cp:coreProperties>
</file>